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A1919" w14:textId="12034FD8" w:rsidR="00E97BD1" w:rsidRPr="00DD4D98" w:rsidRDefault="00011135" w:rsidP="00DD4D98">
      <w:pPr>
        <w:spacing w:line="360" w:lineRule="auto"/>
        <w:jc w:val="center"/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</w:pPr>
      <w:r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 xml:space="preserve">GLI </w:t>
      </w:r>
      <w:r w:rsidR="008664BC"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>ASSO SERVICE DAYS</w:t>
      </w:r>
      <w:r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 xml:space="preserve"> </w:t>
      </w:r>
      <w:r w:rsidR="005F2940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>ARRIVANO A FIRENZE PER LA PENULTIMA TAPPA DEL 2024.</w:t>
      </w:r>
      <w:r w:rsidR="008664BC"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 xml:space="preserve"> </w:t>
      </w:r>
    </w:p>
    <w:p w14:paraId="509C1757" w14:textId="6CAB2382" w:rsidR="00E97BD1" w:rsidRDefault="00E97BD1" w:rsidP="00E97BD1">
      <w:pPr>
        <w:spacing w:line="360" w:lineRule="auto"/>
        <w:jc w:val="both"/>
        <w:rPr>
          <w:rFonts w:ascii="Verdana" w:hAnsi="Verdana"/>
          <w:b/>
          <w:bCs/>
          <w:kern w:val="2"/>
          <w14:ligatures w14:val="standardContextual"/>
        </w:rPr>
      </w:pPr>
      <w:r w:rsidRPr="00E97BD1">
        <w:rPr>
          <w:rFonts w:ascii="Verdana" w:hAnsi="Verdana"/>
          <w:b/>
          <w:bCs/>
          <w:kern w:val="2"/>
          <w14:ligatures w14:val="standardContextual"/>
        </w:rPr>
        <w:t xml:space="preserve">Gli Asso Service Days </w:t>
      </w:r>
      <w:r w:rsidR="00DD4D98">
        <w:rPr>
          <w:rFonts w:ascii="Verdana" w:hAnsi="Verdana"/>
          <w:b/>
          <w:bCs/>
          <w:kern w:val="2"/>
          <w14:ligatures w14:val="standardContextual"/>
        </w:rPr>
        <w:t>sono giunti</w:t>
      </w:r>
      <w:r w:rsidRPr="00E97BD1">
        <w:rPr>
          <w:rFonts w:ascii="Verdana" w:hAnsi="Verdana"/>
          <w:b/>
          <w:bCs/>
          <w:kern w:val="2"/>
          <w14:ligatures w14:val="standardContextual"/>
        </w:rPr>
        <w:t xml:space="preserve"> a Firenze lo scorso 20 Aprile</w:t>
      </w:r>
      <w:r w:rsidR="00DD4D98">
        <w:rPr>
          <w:rFonts w:ascii="Verdana" w:hAnsi="Verdana"/>
          <w:b/>
          <w:bCs/>
          <w:kern w:val="2"/>
          <w14:ligatures w14:val="standardContextual"/>
        </w:rPr>
        <w:t xml:space="preserve"> 2024</w:t>
      </w:r>
      <w:r w:rsidRPr="00E97BD1">
        <w:rPr>
          <w:rFonts w:ascii="Verdana" w:hAnsi="Verdana"/>
          <w:b/>
          <w:bCs/>
          <w:kern w:val="2"/>
          <w14:ligatures w14:val="standardContextual"/>
        </w:rPr>
        <w:t xml:space="preserve">, per la penultima tappa di un format di straordinario successo, che ha attraversato l'Italia per incontrare gli autoriparatori </w:t>
      </w:r>
      <w:r w:rsidR="00DD4D98">
        <w:rPr>
          <w:rFonts w:ascii="Verdana" w:hAnsi="Verdana"/>
          <w:b/>
          <w:bCs/>
          <w:kern w:val="2"/>
          <w14:ligatures w14:val="standardContextual"/>
        </w:rPr>
        <w:t>de</w:t>
      </w:r>
      <w:r w:rsidRPr="00E97BD1">
        <w:rPr>
          <w:rFonts w:ascii="Verdana" w:hAnsi="Verdana"/>
          <w:b/>
          <w:bCs/>
          <w:kern w:val="2"/>
          <w14:ligatures w14:val="standardContextual"/>
        </w:rPr>
        <w:t>lla rete Asso Service.</w:t>
      </w:r>
    </w:p>
    <w:p w14:paraId="24D4F063" w14:textId="565C790B" w:rsidR="00F66269" w:rsidRDefault="005F2940" w:rsidP="00E97BD1">
      <w:p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>
        <w:rPr>
          <w:rFonts w:ascii="Verdana" w:hAnsi="Verdana"/>
          <w:kern w:val="2"/>
          <w:sz w:val="20"/>
          <w:szCs w:val="20"/>
          <w14:ligatures w14:val="standardContextual"/>
        </w:rPr>
        <w:t xml:space="preserve">Il 20 Aprile si è tenuta a Firenze, </w:t>
      </w:r>
      <w:r w:rsidR="00DD4D98">
        <w:rPr>
          <w:rFonts w:ascii="Verdana" w:hAnsi="Verdana"/>
          <w:kern w:val="2"/>
          <w:sz w:val="20"/>
          <w:szCs w:val="20"/>
          <w14:ligatures w14:val="standardContextual"/>
        </w:rPr>
        <w:t>nella</w:t>
      </w:r>
      <w:r>
        <w:rPr>
          <w:rFonts w:ascii="Verdana" w:hAnsi="Verdana"/>
          <w:kern w:val="2"/>
          <w:sz w:val="20"/>
          <w:szCs w:val="20"/>
          <w14:ligatures w14:val="standardContextual"/>
        </w:rPr>
        <w:t xml:space="preserve"> location esclusiva</w:t>
      </w:r>
      <w:r w:rsidR="00DD4D98">
        <w:rPr>
          <w:rFonts w:ascii="Verdana" w:hAnsi="Verdana"/>
          <w:kern w:val="2"/>
          <w:sz w:val="20"/>
          <w:szCs w:val="20"/>
          <w14:ligatures w14:val="standardContextual"/>
        </w:rPr>
        <w:t xml:space="preserve"> del Viola Park dell’</w:t>
      </w:r>
      <w:r w:rsidR="00DD4D98" w:rsidRPr="005F2940">
        <w:rPr>
          <w:rFonts w:ascii="Verdana" w:hAnsi="Verdana"/>
          <w:kern w:val="2"/>
          <w:sz w:val="20"/>
          <w:szCs w:val="20"/>
          <w14:ligatures w14:val="standardContextual"/>
        </w:rPr>
        <w:t>ACF Fiorentina</w:t>
      </w:r>
      <w:r>
        <w:rPr>
          <w:rFonts w:ascii="Verdana" w:hAnsi="Verdana"/>
          <w:kern w:val="2"/>
          <w:sz w:val="20"/>
          <w:szCs w:val="20"/>
          <w14:ligatures w14:val="standardContextual"/>
        </w:rPr>
        <w:t xml:space="preserve">, la </w:t>
      </w:r>
      <w:r w:rsidR="00DD4D98">
        <w:rPr>
          <w:rFonts w:ascii="Verdana" w:hAnsi="Verdana"/>
          <w:kern w:val="2"/>
          <w:sz w:val="20"/>
          <w:szCs w:val="20"/>
          <w14:ligatures w14:val="standardContextual"/>
        </w:rPr>
        <w:t>nona</w:t>
      </w:r>
      <w:r>
        <w:rPr>
          <w:rFonts w:ascii="Verdana" w:hAnsi="Verdana"/>
          <w:kern w:val="2"/>
          <w:sz w:val="20"/>
          <w:szCs w:val="20"/>
          <w14:ligatures w14:val="standardContextual"/>
        </w:rPr>
        <w:t xml:space="preserve"> tappa degli Asso Service Days</w:t>
      </w:r>
      <w:r w:rsidR="00DD4D98">
        <w:rPr>
          <w:rFonts w:ascii="Verdana" w:hAnsi="Verdana"/>
          <w:kern w:val="2"/>
          <w:sz w:val="20"/>
          <w:szCs w:val="20"/>
          <w14:ligatures w14:val="standardContextual"/>
        </w:rPr>
        <w:t>. U</w:t>
      </w:r>
      <w:r>
        <w:rPr>
          <w:rFonts w:ascii="Verdana" w:hAnsi="Verdana"/>
          <w:kern w:val="2"/>
          <w:sz w:val="20"/>
          <w:szCs w:val="20"/>
          <w14:ligatures w14:val="standardContextual"/>
        </w:rPr>
        <w:t xml:space="preserve">na giornata di lavori dedicata </w:t>
      </w:r>
      <w:r w:rsidRPr="0077077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agli autoriparatori</w:t>
      </w:r>
      <w:r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 affiliati </w:t>
      </w:r>
      <w:r>
        <w:rPr>
          <w:rFonts w:ascii="Verdana" w:hAnsi="Verdana"/>
          <w:kern w:val="2"/>
          <w:sz w:val="20"/>
          <w:szCs w:val="20"/>
          <w14:ligatures w14:val="standardContextual"/>
        </w:rPr>
        <w:t>della rete Asso Service</w:t>
      </w:r>
      <w:r w:rsidR="00DD4D98">
        <w:rPr>
          <w:rFonts w:ascii="Verdana" w:hAnsi="Verdana"/>
          <w:kern w:val="2"/>
          <w:sz w:val="20"/>
          <w:szCs w:val="20"/>
          <w14:ligatures w14:val="standardContextual"/>
        </w:rPr>
        <w:t>, che ha alternato momenti di formazion, aggiornamento e networking, nel consolidato format degli AS Days.</w:t>
      </w:r>
    </w:p>
    <w:p w14:paraId="370841AD" w14:textId="349C719D" w:rsidR="001A07CF" w:rsidRDefault="00A4608C" w:rsidP="008664BC">
      <w:pPr>
        <w:spacing w:line="360" w:lineRule="auto"/>
        <w:jc w:val="both"/>
        <w:rPr>
          <w:rFonts w:ascii="Verdana" w:hAnsi="Verdana" w:cs="Segoe UI"/>
          <w:color w:val="0D0D0D"/>
          <w:sz w:val="20"/>
          <w:szCs w:val="20"/>
          <w:shd w:val="clear" w:color="auto" w:fill="FFFFFF"/>
        </w:rPr>
      </w:pPr>
      <w:r>
        <w:rPr>
          <w:rFonts w:ascii="Verdana" w:hAnsi="Verdana"/>
          <w:kern w:val="2"/>
          <w:sz w:val="20"/>
          <w:szCs w:val="20"/>
          <w14:ligatures w14:val="standardContextual"/>
        </w:rPr>
        <w:t>L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'evoluzione della mobilità e del parco circolante impongono</w:t>
      </w:r>
      <w:r w:rsid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un </w:t>
      </w:r>
      <w:r w:rsid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immediato e costante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rinnovamento nel settore dell'autoriparazione</w:t>
      </w:r>
      <w:r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, per questo il </w:t>
      </w:r>
      <w:r w:rsid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programma </w:t>
      </w:r>
      <w:r w:rsidR="00F66269" w:rsidRPr="001A07CF">
        <w:rPr>
          <w:rFonts w:ascii="Verdana" w:hAnsi="Verdana" w:cs="Segoe UI"/>
          <w:b/>
          <w:bCs/>
          <w:color w:val="0D0D0D"/>
          <w:sz w:val="20"/>
          <w:szCs w:val="20"/>
          <w:shd w:val="clear" w:color="auto" w:fill="FFFFFF"/>
        </w:rPr>
        <w:t>Asso Service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si impegna</w:t>
      </w:r>
      <w:r w:rsid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a fornire all</w:t>
      </w:r>
      <w:r w:rsid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a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</w:t>
      </w:r>
      <w:r w:rsidR="00F66269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propri</w:t>
      </w:r>
      <w:r w:rsid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a rete di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officine un vantaggio competitivo attraverso</w:t>
      </w:r>
      <w:r w:rsid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: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</w:t>
      </w:r>
    </w:p>
    <w:p w14:paraId="637E3065" w14:textId="70BF6CF9" w:rsidR="001A07CF" w:rsidRPr="00551EEF" w:rsidRDefault="00F66269" w:rsidP="001A07C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Verdana" w:hAnsi="Verdana" w:cs="Segoe UI"/>
          <w:i/>
          <w:iCs/>
          <w:color w:val="0D0D0D"/>
          <w:sz w:val="20"/>
          <w:szCs w:val="20"/>
          <w:shd w:val="clear" w:color="auto" w:fill="FFFFFF"/>
        </w:rPr>
      </w:pPr>
      <w:r w:rsidRPr="00551EEF">
        <w:rPr>
          <w:rFonts w:ascii="Verdana" w:hAnsi="Verdana" w:cs="Segoe UI"/>
          <w:i/>
          <w:iCs/>
          <w:color w:val="0D0D0D"/>
          <w:sz w:val="20"/>
          <w:szCs w:val="20"/>
          <w:shd w:val="clear" w:color="auto" w:fill="FFFFFF"/>
        </w:rPr>
        <w:t>potenziamento della conoscenza e delle competenze professionali</w:t>
      </w:r>
      <w:r w:rsidR="001A07CF" w:rsidRPr="00551EEF">
        <w:rPr>
          <w:rFonts w:ascii="Verdana" w:hAnsi="Verdana" w:cs="Segoe UI"/>
          <w:i/>
          <w:iCs/>
          <w:color w:val="0D0D0D"/>
          <w:sz w:val="20"/>
          <w:szCs w:val="20"/>
          <w:shd w:val="clear" w:color="auto" w:fill="FFFFFF"/>
        </w:rPr>
        <w:t>;</w:t>
      </w:r>
    </w:p>
    <w:p w14:paraId="7F0093BA" w14:textId="3002858E" w:rsidR="00A4608C" w:rsidRPr="00551EEF" w:rsidRDefault="00E97BD1" w:rsidP="001A07C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Verdana" w:hAnsi="Verdana" w:cs="Segoe UI"/>
          <w:i/>
          <w:iCs/>
          <w:color w:val="0D0D0D"/>
          <w:sz w:val="20"/>
          <w:szCs w:val="20"/>
          <w:shd w:val="clear" w:color="auto" w:fill="FFFFFF"/>
        </w:rPr>
      </w:pPr>
      <w:r w:rsidRPr="00551EEF">
        <w:rPr>
          <w:rFonts w:ascii="Verdana" w:hAnsi="Verdana" w:cs="Segoe UI"/>
          <w:i/>
          <w:iCs/>
          <w:color w:val="0D0D0D"/>
          <w:sz w:val="20"/>
          <w:szCs w:val="20"/>
          <w:shd w:val="clear" w:color="auto" w:fill="FFFFFF"/>
        </w:rPr>
        <w:t>acquisizione di nuove skills</w:t>
      </w:r>
      <w:r w:rsidR="00DD4D98">
        <w:rPr>
          <w:rFonts w:ascii="Verdana" w:hAnsi="Verdana" w:cs="Segoe UI"/>
          <w:i/>
          <w:iCs/>
          <w:color w:val="0D0D0D"/>
          <w:sz w:val="20"/>
          <w:szCs w:val="20"/>
          <w:shd w:val="clear" w:color="auto" w:fill="FFFFFF"/>
        </w:rPr>
        <w:t xml:space="preserve"> legate all’evoluzione tecnologica delle vetture</w:t>
      </w:r>
      <w:r w:rsidR="00A4608C" w:rsidRPr="00551EEF">
        <w:rPr>
          <w:rFonts w:ascii="Verdana" w:hAnsi="Verdana" w:cs="Segoe UI"/>
          <w:i/>
          <w:iCs/>
          <w:color w:val="0D0D0D"/>
          <w:sz w:val="20"/>
          <w:szCs w:val="20"/>
          <w:shd w:val="clear" w:color="auto" w:fill="FFFFFF"/>
        </w:rPr>
        <w:t>;</w:t>
      </w:r>
    </w:p>
    <w:p w14:paraId="7E5B28B5" w14:textId="5B088DD9" w:rsidR="008664BC" w:rsidRPr="00551EEF" w:rsidRDefault="008664BC" w:rsidP="001A07C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</w:pPr>
      <w:r w:rsidRPr="00551EEF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aggiornamento e scambio di informazioni tra </w:t>
      </w:r>
      <w:r w:rsidR="00E842C7" w:rsidRPr="00551EEF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gli operatori del settore</w:t>
      </w:r>
      <w:r w:rsidR="001A07CF" w:rsidRPr="00551EEF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.</w:t>
      </w:r>
    </w:p>
    <w:p w14:paraId="531054E5" w14:textId="3CDD5499" w:rsidR="003F34E6" w:rsidRDefault="00770770" w:rsidP="008664BC">
      <w:p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>
        <w:rPr>
          <w:rFonts w:ascii="Verdana" w:hAnsi="Verdana"/>
          <w:kern w:val="2"/>
          <w:sz w:val="20"/>
          <w:szCs w:val="20"/>
          <w14:ligatures w14:val="standardContextual"/>
        </w:rPr>
        <w:t xml:space="preserve">La tappa </w:t>
      </w:r>
      <w:r w:rsidR="00551EEF">
        <w:rPr>
          <w:rFonts w:ascii="Verdana" w:hAnsi="Verdana"/>
          <w:kern w:val="2"/>
          <w:sz w:val="20"/>
          <w:szCs w:val="20"/>
          <w14:ligatures w14:val="standardContextual"/>
        </w:rPr>
        <w:t>fiorentina</w:t>
      </w:r>
      <w:r w:rsidR="003F34E6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F50C8B" w:rsidRPr="00996B11">
        <w:rPr>
          <w:rFonts w:ascii="Verdana" w:hAnsi="Verdana"/>
          <w:kern w:val="2"/>
          <w:sz w:val="20"/>
          <w:szCs w:val="20"/>
          <w14:ligatures w14:val="standardContextual"/>
        </w:rPr>
        <w:t>ha visto coinvolti</w:t>
      </w:r>
      <w:r w:rsidR="003F34E6">
        <w:rPr>
          <w:rFonts w:ascii="Verdana" w:hAnsi="Verdana"/>
          <w:kern w:val="2"/>
          <w:sz w:val="20"/>
          <w:szCs w:val="20"/>
          <w14:ligatures w14:val="standardContextual"/>
        </w:rPr>
        <w:t>,</w:t>
      </w:r>
      <w:r w:rsidR="003F34E6" w:rsidRPr="003F34E6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3F34E6">
        <w:rPr>
          <w:rFonts w:ascii="Verdana" w:hAnsi="Verdana"/>
          <w:kern w:val="2"/>
          <w:sz w:val="20"/>
          <w:szCs w:val="20"/>
          <w14:ligatures w14:val="standardContextual"/>
        </w:rPr>
        <w:t>oltre al team Asso Service,</w:t>
      </w:r>
      <w:r w:rsidR="00A4608C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DD4D98">
        <w:rPr>
          <w:rFonts w:ascii="Verdana" w:hAnsi="Verdana"/>
          <w:kern w:val="2"/>
          <w:sz w:val="20"/>
          <w:szCs w:val="20"/>
          <w14:ligatures w14:val="standardContextual"/>
        </w:rPr>
        <w:t xml:space="preserve">quasi 230 </w:t>
      </w:r>
      <w:r w:rsidR="008664BC" w:rsidRPr="00996B11">
        <w:rPr>
          <w:rFonts w:ascii="Verdana" w:hAnsi="Verdana"/>
          <w:kern w:val="2"/>
          <w:sz w:val="20"/>
          <w:szCs w:val="20"/>
          <w14:ligatures w14:val="standardContextual"/>
        </w:rPr>
        <w:t>partecipanti</w:t>
      </w:r>
      <w:r w:rsidR="003F34E6">
        <w:rPr>
          <w:rFonts w:ascii="Verdana" w:hAnsi="Verdana"/>
          <w:kern w:val="2"/>
          <w:sz w:val="20"/>
          <w:szCs w:val="20"/>
          <w14:ligatures w14:val="standardContextual"/>
        </w:rPr>
        <w:t>, fra i quali</w:t>
      </w:r>
      <w:r w:rsidR="00551EEF">
        <w:rPr>
          <w:rFonts w:ascii="Verdana" w:hAnsi="Verdana"/>
          <w:kern w:val="2"/>
          <w:sz w:val="20"/>
          <w:szCs w:val="20"/>
          <w14:ligatures w14:val="standardContextual"/>
        </w:rPr>
        <w:t xml:space="preserve"> autoriparatori, ricambisti associati ed esperti officina, fornitori partners, ospiti e relatori.</w:t>
      </w:r>
    </w:p>
    <w:p w14:paraId="1F3F84B4" w14:textId="08CF6865" w:rsidR="000B7C4A" w:rsidRDefault="00E97BD1" w:rsidP="00F6626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Due tavole rotonde</w:t>
      </w:r>
      <w:r w:rsidR="000B7C4A" w:rsidRP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dal titolo: </w:t>
      </w:r>
      <w:r w:rsidR="000B7C4A" w:rsidRP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“</w:t>
      </w:r>
      <w:r w:rsidR="001A07CF" w:rsidRP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L</w:t>
      </w:r>
      <w:r w:rsidR="000B7C4A" w:rsidRP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a gestione economica </w:t>
      </w:r>
      <w:proofErr w:type="gramStart"/>
      <w:r w:rsidR="000B7C4A" w:rsidRP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dell</w:t>
      </w:r>
      <w:r w:rsid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’</w:t>
      </w:r>
      <w:r w:rsidR="000B7C4A" w:rsidRP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officina“</w:t>
      </w:r>
      <w:r w:rsidR="00A4608C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0B7C4A" w:rsidRP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e</w:t>
      </w:r>
      <w:proofErr w:type="gramEnd"/>
      <w:r w:rsidR="000B7C4A" w:rsidRP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“</w:t>
      </w:r>
      <w:r w:rsidR="000B7C4A" w:rsidRPr="000B7C4A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Dominare l’evoluzione tecnologica della vettura”</w:t>
      </w:r>
      <w:r w:rsidR="001A07CF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="000B7C4A" w:rsidRP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hanno dato la possibilità alle officine presenti di poter riflettere sul proprio futuro, trovando spunti e idee per affrontare un mondo in</w:t>
      </w:r>
      <w:r w:rsidR="001A07CF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0B7C4A" w:rsidRP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costante cambiamento</w:t>
      </w:r>
      <w:r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arricchite da </w:t>
      </w:r>
      <w:r w:rsidR="000B7C4A" w:rsidRP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testimonianze, presentazioni aziendali, confronti e dibattiti in sala.</w:t>
      </w:r>
    </w:p>
    <w:p w14:paraId="58A14A54" w14:textId="77777777" w:rsidR="000B7C4A" w:rsidRPr="000B7C4A" w:rsidRDefault="000B7C4A" w:rsidP="000B7C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</w:p>
    <w:p w14:paraId="149D932A" w14:textId="780A53D1" w:rsidR="000B7C4A" w:rsidRPr="000B7C4A" w:rsidRDefault="003F34E6" w:rsidP="000B7C4A">
      <w:pPr>
        <w:spacing w:line="360" w:lineRule="auto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  <w:bookmarkStart w:id="0" w:name="_Hlk161676717"/>
      <w:r>
        <w:rPr>
          <w:rFonts w:ascii="Verdana" w:hAnsi="Verdana"/>
          <w:kern w:val="2"/>
          <w:sz w:val="20"/>
          <w:szCs w:val="20"/>
          <w14:ligatures w14:val="standardContextual"/>
        </w:rPr>
        <w:t>Il</w:t>
      </w:r>
      <w:r w:rsidR="00B168A5" w:rsidRPr="00996B11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A014EF">
        <w:rPr>
          <w:rFonts w:ascii="Verdana" w:hAnsi="Verdana"/>
          <w:kern w:val="2"/>
          <w:sz w:val="20"/>
          <w:szCs w:val="20"/>
          <w14:ligatures w14:val="standardContextual"/>
        </w:rPr>
        <w:t>confronto</w:t>
      </w:r>
      <w:r>
        <w:rPr>
          <w:rFonts w:ascii="Verdana" w:hAnsi="Verdana"/>
          <w:kern w:val="2"/>
          <w:sz w:val="20"/>
          <w:szCs w:val="20"/>
          <w14:ligatures w14:val="standardContextual"/>
        </w:rPr>
        <w:t xml:space="preserve"> è stato </w:t>
      </w:r>
      <w:r w:rsidR="004549AB">
        <w:rPr>
          <w:rFonts w:ascii="Verdana" w:hAnsi="Verdana"/>
          <w:kern w:val="2"/>
          <w:sz w:val="20"/>
          <w:szCs w:val="20"/>
          <w14:ligatures w14:val="standardContextual"/>
        </w:rPr>
        <w:t>valorizzato</w:t>
      </w:r>
      <w:r w:rsidR="00B168A5" w:rsidRPr="00996B11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>
        <w:rPr>
          <w:rFonts w:ascii="Verdana" w:hAnsi="Verdana"/>
          <w:kern w:val="2"/>
          <w:sz w:val="20"/>
          <w:szCs w:val="20"/>
          <w14:ligatures w14:val="standardContextual"/>
        </w:rPr>
        <w:t>da</w:t>
      </w:r>
      <w:r w:rsidR="00B168A5" w:rsidRPr="00996B11">
        <w:rPr>
          <w:rFonts w:ascii="Verdana" w:hAnsi="Verdana"/>
          <w:kern w:val="2"/>
          <w:sz w:val="20"/>
          <w:szCs w:val="20"/>
          <w14:ligatures w14:val="standardContextual"/>
        </w:rPr>
        <w:t>gli interventi di</w:t>
      </w:r>
      <w:r w:rsidR="009771A3" w:rsidRPr="00996B11">
        <w:rPr>
          <w:rFonts w:ascii="Verdana" w:hAnsi="Verdana"/>
          <w:kern w:val="2"/>
          <w:sz w:val="20"/>
          <w:szCs w:val="20"/>
          <w14:ligatures w14:val="standardContextual"/>
        </w:rPr>
        <w:t>:</w:t>
      </w:r>
      <w:r w:rsidR="00B168A5" w:rsidRPr="00996B11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A4608C" w:rsidRPr="00A4608C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Luca Bonalumi</w:t>
      </w:r>
      <w:r w:rsidR="00F50C8B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,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A4608C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international</w:t>
      </w:r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="00A4608C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consulting service</w:t>
      </w:r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&amp; </w:t>
      </w:r>
      <w:r w:rsidR="00A4608C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delivery </w:t>
      </w:r>
      <w:proofErr w:type="spellStart"/>
      <w:r w:rsidR="00A4608C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solution</w:t>
      </w:r>
      <w:proofErr w:type="spellEnd"/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manager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di Quattroruote Professional; </w:t>
      </w:r>
      <w:r w:rsidR="00F50C8B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Alessandro Federici,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area manager reti indipendenti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di </w:t>
      </w:r>
      <w:proofErr w:type="spellStart"/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Nexteria</w:t>
      </w:r>
      <w:proofErr w:type="spellEnd"/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;</w:t>
      </w:r>
      <w:r w:rsidR="00A4608C" w:rsidRPr="00A4608C">
        <w:t xml:space="preserve"> </w:t>
      </w:r>
      <w:r w:rsidR="00A4608C" w:rsidRPr="00A4608C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Piergiorgio Beccari</w:t>
      </w:r>
      <w:r w:rsidR="00A4608C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proofErr w:type="spellStart"/>
      <w:r w:rsidR="00A4608C" w:rsidRPr="00A4608C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presenidente</w:t>
      </w:r>
      <w:proofErr w:type="spellEnd"/>
      <w:r w:rsidR="00A4608C" w:rsidRPr="00A4608C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di A.D.I.R.A.;</w:t>
      </w:r>
      <w:r w:rsidR="00A4608C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F50C8B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Antonio De Vitis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ingegnere gestionale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e </w:t>
      </w:r>
      <w:r w:rsidR="00F50C8B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Umberto Seletto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4D0164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in qualità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di moderatore.</w:t>
      </w:r>
      <w:bookmarkEnd w:id="0"/>
    </w:p>
    <w:p w14:paraId="42D533C0" w14:textId="45226CD2" w:rsidR="008664BC" w:rsidRPr="00996B11" w:rsidRDefault="00A014EF" w:rsidP="008664B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  <w:bookmarkStart w:id="1" w:name="_Hlk161676700"/>
      <w:r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Un particolare ringraziamento va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a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i</w:t>
      </w:r>
      <w:r w:rsid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8F5C7D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partner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di prodotto, sponsor dell’evento: </w:t>
      </w:r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Mistral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,</w:t>
      </w:r>
      <w:r w:rsidR="001C1BC9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 w:rsidR="001C1BC9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Fiamm</w:t>
      </w:r>
      <w:proofErr w:type="spellEnd"/>
      <w:r w:rsidR="001C1BC9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, FTS, F</w:t>
      </w:r>
      <w:r w:rsidR="00E72F25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uchs</w:t>
      </w:r>
      <w:r w:rsidR="001C1BC9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,</w:t>
      </w:r>
      <w:r w:rsidR="001C1BC9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Motul</w:t>
      </w:r>
      <w:proofErr w:type="spellEnd"/>
      <w:r w:rsidR="001C1BC9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proofErr w:type="spellStart"/>
      <w:r w:rsidR="001C1BC9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Tecneco</w:t>
      </w:r>
      <w:proofErr w:type="spellEnd"/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e </w:t>
      </w:r>
      <w:proofErr w:type="spellStart"/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Osram</w:t>
      </w:r>
      <w:proofErr w:type="spellEnd"/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e i partner di </w:t>
      </w:r>
      <w:r w:rsidR="00A4608C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attrezzature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per officina: </w:t>
      </w:r>
      <w:r w:rsidR="00A4608C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Beta Utensili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="00A4608C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lastRenderedPageBreak/>
        <w:t>Milwaukee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proofErr w:type="spellStart"/>
      <w:r w:rsidR="00A4608C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Hella</w:t>
      </w:r>
      <w:proofErr w:type="spellEnd"/>
      <w:r w:rsidR="00A4608C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 Gutmann</w:t>
      </w:r>
      <w:r w:rsidR="00A4608C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e </w:t>
      </w:r>
      <w:proofErr w:type="spellStart"/>
      <w:r w:rsidR="00A4608C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Oksys</w:t>
      </w:r>
      <w:proofErr w:type="spellEnd"/>
      <w:r w:rsidR="008F5C7D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per aver supportato questa giornata di incontri e aggiornamento.</w:t>
      </w:r>
    </w:p>
    <w:bookmarkEnd w:id="1"/>
    <w:p w14:paraId="59A1E5DC" w14:textId="77777777" w:rsidR="008664BC" w:rsidRDefault="008664BC" w:rsidP="00D14BC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</w:p>
    <w:p w14:paraId="7F9A528A" w14:textId="77777777" w:rsidR="004549AB" w:rsidRDefault="004549AB" w:rsidP="00A014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kern w:val="2"/>
          <w:sz w:val="20"/>
          <w:szCs w:val="20"/>
          <w:shd w:val="clear" w:color="auto" w:fill="FFFFFF"/>
          <w14:ligatures w14:val="standardContextual"/>
        </w:rPr>
      </w:pPr>
      <w:r w:rsidRPr="004549AB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"Abbiamo la ferma convinzione che questi momenti di confronto ci forniranno spunti tangibili per favorire la crescita di tutti coloro che fanno parte della filiera. Grazie a queste preziose occasioni di incontro e aggiornamento, le officine possono compiere un significativo passo avanti, arricchendo la propria consapevolezza e potenziando ulteriormente il proprio business" - </w:t>
      </w:r>
      <w:r w:rsidRPr="004549AB">
        <w:rPr>
          <w:rFonts w:ascii="Verdana" w:hAnsi="Verdana"/>
          <w:kern w:val="2"/>
          <w:sz w:val="20"/>
          <w:szCs w:val="20"/>
          <w:shd w:val="clear" w:color="auto" w:fill="FFFFFF"/>
          <w14:ligatures w14:val="standardContextual"/>
        </w:rPr>
        <w:t xml:space="preserve">ha commentato Massimiliano Ferlini, responsabile dello sviluppo nell'area </w:t>
      </w:r>
      <w:proofErr w:type="spellStart"/>
      <w:r w:rsidRPr="004549AB">
        <w:rPr>
          <w:rFonts w:ascii="Verdana" w:hAnsi="Verdana"/>
          <w:kern w:val="2"/>
          <w:sz w:val="20"/>
          <w:szCs w:val="20"/>
          <w:shd w:val="clear" w:color="auto" w:fill="FFFFFF"/>
          <w14:ligatures w14:val="standardContextual"/>
        </w:rPr>
        <w:t>autoriparativa</w:t>
      </w:r>
      <w:proofErr w:type="spellEnd"/>
      <w:r w:rsidRPr="004549AB">
        <w:rPr>
          <w:rFonts w:ascii="Verdana" w:hAnsi="Verdana"/>
          <w:kern w:val="2"/>
          <w:sz w:val="20"/>
          <w:szCs w:val="20"/>
          <w:shd w:val="clear" w:color="auto" w:fill="FFFFFF"/>
          <w14:ligatures w14:val="standardContextual"/>
        </w:rPr>
        <w:t xml:space="preserve"> di Asso Ricambi. </w:t>
      </w:r>
    </w:p>
    <w:p w14:paraId="40E463C0" w14:textId="77777777" w:rsidR="004549AB" w:rsidRDefault="004549AB" w:rsidP="00A014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</w:pPr>
    </w:p>
    <w:p w14:paraId="1E73D4F8" w14:textId="7A5A2997" w:rsidR="00613E5B" w:rsidRPr="00996B11" w:rsidRDefault="004549AB" w:rsidP="00A014E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4549AB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>"</w:t>
      </w:r>
      <w:r w:rsidR="00DD4D98" w:rsidRPr="00DD4D98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 xml:space="preserve">Quando si parla di evoluzione delle autovetture, quello che ha scelto di fare il Consorzio è di irrobustire l’offerta formativa verso i propri autoriparatori e garantire loro un’assistenza non solo su prodotti e attrezzature, ma su una gamma di </w:t>
      </w:r>
      <w:r w:rsidR="00DD4D98" w:rsidRPr="00DD4D98">
        <w:rPr>
          <w:rFonts w:ascii="Verdana" w:hAnsi="Verdana" w:cs="Calibri"/>
          <w:b/>
          <w:bCs/>
          <w:i/>
          <w:iCs/>
          <w:kern w:val="2"/>
          <w:sz w:val="20"/>
          <w:szCs w:val="20"/>
          <w14:ligatures w14:val="standardContextual"/>
        </w:rPr>
        <w:t>servizi</w:t>
      </w:r>
      <w:r w:rsidR="00DD4D98" w:rsidRPr="00DD4D98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 xml:space="preserve"> con cui gli autoriparatori potranno sentirsi informati su tutte le evoluzioni e le conseguenti manutenzioni per le vetture di nuova generazione. Insomma, il mantra di queste tappe degli AS Days parla chiaro: non bisogna aver paura del futuro, bisogna solo arrivarci preparati</w:t>
      </w:r>
      <w:r w:rsidRPr="004549AB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>."</w:t>
      </w:r>
      <w:r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 xml:space="preserve"> </w:t>
      </w:r>
      <w:r w:rsidR="008664BC" w:rsidRPr="00996B11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 xml:space="preserve">- 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ha</w:t>
      </w:r>
      <w:r w:rsidR="008664BC" w:rsidRPr="00996B11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 xml:space="preserve"> </w:t>
      </w:r>
      <w:r w:rsidR="00281DA4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concluso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 xml:space="preserve"> il </w:t>
      </w:r>
      <w:r w:rsidR="00617A84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d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 xml:space="preserve">irettore </w:t>
      </w:r>
      <w:r w:rsidR="00617A84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g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enerale Giampiero Pizza</w:t>
      </w:r>
      <w:r w:rsidR="00996B11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.</w:t>
      </w:r>
      <w:r w:rsidR="008664BC" w:rsidRPr="00996B11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 xml:space="preserve"> </w:t>
      </w:r>
    </w:p>
    <w:sectPr w:rsidR="00613E5B" w:rsidRPr="00996B11" w:rsidSect="00D4217A">
      <w:headerReference w:type="default" r:id="rId7"/>
      <w:footerReference w:type="default" r:id="rId8"/>
      <w:pgSz w:w="11906" w:h="16838"/>
      <w:pgMar w:top="1417" w:right="1134" w:bottom="1134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BF289" w14:textId="77777777" w:rsidR="00D4217A" w:rsidRDefault="00D4217A" w:rsidP="008D7D2F">
      <w:pPr>
        <w:spacing w:after="0" w:line="240" w:lineRule="auto"/>
      </w:pPr>
      <w:r>
        <w:separator/>
      </w:r>
    </w:p>
  </w:endnote>
  <w:endnote w:type="continuationSeparator" w:id="0">
    <w:p w14:paraId="460B1C48" w14:textId="77777777" w:rsidR="00D4217A" w:rsidRDefault="00D4217A" w:rsidP="008D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EA87" w14:textId="655FA234" w:rsidR="00CE3062" w:rsidRDefault="00426CB2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r>
      <w:rPr>
        <w:rFonts w:ascii="Verdana" w:hAnsi="Verdana"/>
        <w:noProof/>
        <w:color w:val="4F5150"/>
        <w:sz w:val="16"/>
        <w:szCs w:val="16"/>
      </w:rPr>
      <w:drawing>
        <wp:inline distT="0" distB="0" distL="0" distR="0" wp14:anchorId="20DEA2C6" wp14:editId="3BB42CF5">
          <wp:extent cx="1812925" cy="505219"/>
          <wp:effectExtent l="0" t="0" r="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88" b="35544"/>
                  <a:stretch/>
                </pic:blipFill>
                <pic:spPr bwMode="auto">
                  <a:xfrm>
                    <a:off x="0" y="0"/>
                    <a:ext cx="1836742" cy="5118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C8E504" w14:textId="77777777" w:rsidR="00426CB2" w:rsidRDefault="008744EE" w:rsidP="004D1FCF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r w:rsidRPr="00CE3062">
      <w:rPr>
        <w:rFonts w:ascii="Verdana" w:hAnsi="Verdana"/>
        <w:color w:val="4F5150"/>
        <w:sz w:val="16"/>
        <w:szCs w:val="16"/>
      </w:rPr>
      <w:br/>
    </w:r>
    <w:r w:rsidR="00426CB2">
      <w:rPr>
        <w:rFonts w:ascii="Verdana" w:hAnsi="Verdana"/>
        <w:color w:val="4F5150"/>
        <w:sz w:val="16"/>
        <w:szCs w:val="16"/>
      </w:rPr>
      <w:t xml:space="preserve">è un programma di Consorzio Assoricambi, </w:t>
    </w:r>
    <w:r w:rsidRPr="00CE3062">
      <w:rPr>
        <w:rFonts w:ascii="Verdana" w:hAnsi="Verdana"/>
        <w:color w:val="4F5150"/>
        <w:sz w:val="16"/>
        <w:szCs w:val="16"/>
      </w:rPr>
      <w:t xml:space="preserve">Via Santa Rita da Cascia, 33 – 20143 Milano - Tel. 02.3300716 </w:t>
    </w:r>
  </w:p>
  <w:p w14:paraId="14C18668" w14:textId="0E4D6D0E" w:rsidR="004D1FCF" w:rsidRPr="00CE3062" w:rsidRDefault="00000000" w:rsidP="004D1FCF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hyperlink r:id="rId2" w:history="1">
      <w:r w:rsidR="00426CB2" w:rsidRPr="008A059B">
        <w:rPr>
          <w:rStyle w:val="Collegamentoipertestuale"/>
          <w:rFonts w:ascii="Verdana" w:hAnsi="Verdana"/>
          <w:sz w:val="16"/>
          <w:szCs w:val="16"/>
        </w:rPr>
        <w:t>www.assoservicenet.it</w:t>
      </w:r>
    </w:hyperlink>
    <w:r w:rsidR="00426CB2">
      <w:rPr>
        <w:rFonts w:ascii="Verdana" w:hAnsi="Verdana"/>
        <w:color w:val="4F5150"/>
        <w:sz w:val="16"/>
        <w:szCs w:val="16"/>
      </w:rPr>
      <w:t xml:space="preserve"> </w:t>
    </w:r>
    <w:r w:rsidR="004D1FCF">
      <w:rPr>
        <w:rFonts w:ascii="Verdana" w:hAnsi="Verdana"/>
        <w:color w:val="4F5150"/>
        <w:sz w:val="16"/>
        <w:szCs w:val="16"/>
      </w:rPr>
      <w:t>- Contatti Comunicazione: raffaelladarienzo@assoricambi.it</w:t>
    </w:r>
  </w:p>
  <w:p w14:paraId="5F4DF216" w14:textId="77777777" w:rsidR="008744EE" w:rsidRDefault="008744EE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</w:p>
  <w:p w14:paraId="4C4D1992" w14:textId="77777777" w:rsidR="008744EE" w:rsidRDefault="008744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49E27" w14:textId="77777777" w:rsidR="00D4217A" w:rsidRDefault="00D4217A" w:rsidP="008D7D2F">
      <w:pPr>
        <w:spacing w:after="0" w:line="240" w:lineRule="auto"/>
      </w:pPr>
      <w:r>
        <w:separator/>
      </w:r>
    </w:p>
  </w:footnote>
  <w:footnote w:type="continuationSeparator" w:id="0">
    <w:p w14:paraId="044C0A22" w14:textId="77777777" w:rsidR="00D4217A" w:rsidRDefault="00D4217A" w:rsidP="008D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C092" w14:textId="64E533F2" w:rsidR="008D7D2F" w:rsidRDefault="00C717C7" w:rsidP="00722D15">
    <w:pPr>
      <w:pStyle w:val="Intestazione"/>
      <w:jc w:val="right"/>
    </w:pPr>
    <w:r>
      <w:rPr>
        <w:noProof/>
      </w:rPr>
      <w:drawing>
        <wp:inline distT="0" distB="0" distL="0" distR="0" wp14:anchorId="30DEE88C" wp14:editId="2E515AC6">
          <wp:extent cx="1614170" cy="483410"/>
          <wp:effectExtent l="0" t="0" r="508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38" b="34115"/>
                  <a:stretch/>
                </pic:blipFill>
                <pic:spPr bwMode="auto">
                  <a:xfrm>
                    <a:off x="0" y="0"/>
                    <a:ext cx="1636303" cy="490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EA7C4D" w14:textId="4806A4D4" w:rsidR="007D26D2" w:rsidRDefault="00C717C7" w:rsidP="00722D15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80309" wp14:editId="5A2E2EF3">
              <wp:simplePos x="0" y="0"/>
              <wp:positionH relativeFrom="column">
                <wp:posOffset>-1600200</wp:posOffset>
              </wp:positionH>
              <wp:positionV relativeFrom="paragraph">
                <wp:posOffset>156845</wp:posOffset>
              </wp:positionV>
              <wp:extent cx="5075555" cy="143510"/>
              <wp:effectExtent l="0" t="0" r="0" b="889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5555" cy="1435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FBFBF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25400" dist="12700" dir="5400000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2C37F" id="Rettangolo 4" o:spid="_x0000_s1026" style="position:absolute;margin-left:-126pt;margin-top:12.35pt;width:399.6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" fillcolor="#bfbfbf" stroked="f" strokecolor="#bfbfbf" strokeweight=".25pt">
              <v:stroke miterlimit="4"/>
              <v:shadow color="black" opacity=".5" origin=",.5" offset="0,1pt"/>
              <v:textbox style="mso-fit-shape-to-text:t" inset=".63658mm,.63658mm,.63658mm,.63658mm"/>
            </v:rect>
          </w:pict>
        </mc:Fallback>
      </mc:AlternateContent>
    </w:r>
    <w:r w:rsidR="00F711CC" w:rsidRPr="00722D1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B04E3" wp14:editId="7D512792">
              <wp:simplePos x="0" y="0"/>
              <wp:positionH relativeFrom="column">
                <wp:posOffset>5465445</wp:posOffset>
              </wp:positionH>
              <wp:positionV relativeFrom="paragraph">
                <wp:posOffset>156210</wp:posOffset>
              </wp:positionV>
              <wp:extent cx="1404000" cy="143510"/>
              <wp:effectExtent l="0" t="0" r="5715" b="889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4000" cy="143510"/>
                      </a:xfrm>
                      <a:prstGeom prst="rect">
                        <a:avLst/>
                      </a:prstGeom>
                      <a:solidFill>
                        <a:srgbClr val="1B8CFD"/>
                      </a:solidFill>
                      <a:ln>
                        <a:noFill/>
                      </a:ln>
                      <a:effectLst/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C3E5D5" id="Rettangolo 2" o:spid="_x0000_s1026" style="position:absolute;margin-left:430.35pt;margin-top:12.3pt;width:110.5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" fillcolor="#1b8cfd" stroked="f">
              <v:textbox style="mso-fit-shape-to-text:t" inset=".63658mm,.63658mm,.63658mm,.63658mm"/>
            </v:rect>
          </w:pict>
        </mc:Fallback>
      </mc:AlternateContent>
    </w:r>
    <w:r w:rsidR="00F711CC" w:rsidRPr="00722D1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AA5D7B" wp14:editId="41EE3D1F">
              <wp:simplePos x="0" y="0"/>
              <wp:positionH relativeFrom="column">
                <wp:posOffset>3576955</wp:posOffset>
              </wp:positionH>
              <wp:positionV relativeFrom="paragraph">
                <wp:posOffset>156210</wp:posOffset>
              </wp:positionV>
              <wp:extent cx="1835785" cy="143510"/>
              <wp:effectExtent l="0" t="0" r="0" b="889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5785" cy="14351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D1961" id="Rettangolo 3" o:spid="_x0000_s1026" style="position:absolute;margin-left:281.65pt;margin-top:12.3pt;width:144.5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" fillcolor="#747070 [1614]" stroked="f">
              <v:textbox style="mso-fit-shape-to-text:t" inset=".63658mm,.63658mm,.63658mm,.63658mm"/>
            </v:rect>
          </w:pict>
        </mc:Fallback>
      </mc:AlternateContent>
    </w:r>
  </w:p>
  <w:p w14:paraId="7EAF78F3" w14:textId="77777777" w:rsidR="008D7D2F" w:rsidRDefault="008D7D2F">
    <w:pPr>
      <w:pStyle w:val="Intestazione"/>
    </w:pPr>
  </w:p>
  <w:p w14:paraId="2CC00075" w14:textId="77777777" w:rsidR="008D7D2F" w:rsidRDefault="008D7D2F">
    <w:pPr>
      <w:pStyle w:val="Intestazione"/>
    </w:pPr>
  </w:p>
  <w:p w14:paraId="5CDE5DD9" w14:textId="77777777" w:rsidR="008D7D2F" w:rsidRDefault="008D7D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623"/>
    <w:multiLevelType w:val="hybridMultilevel"/>
    <w:tmpl w:val="D42C2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268E"/>
    <w:multiLevelType w:val="hybridMultilevel"/>
    <w:tmpl w:val="EBB88250"/>
    <w:lvl w:ilvl="0" w:tplc="68C6F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17C6"/>
    <w:multiLevelType w:val="hybridMultilevel"/>
    <w:tmpl w:val="85442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508E"/>
    <w:multiLevelType w:val="hybridMultilevel"/>
    <w:tmpl w:val="F6C447FC"/>
    <w:lvl w:ilvl="0" w:tplc="AB2C3B36"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C66"/>
    <w:multiLevelType w:val="hybridMultilevel"/>
    <w:tmpl w:val="AA7CF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C1E2F"/>
    <w:multiLevelType w:val="hybridMultilevel"/>
    <w:tmpl w:val="54F8F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13E"/>
    <w:multiLevelType w:val="hybridMultilevel"/>
    <w:tmpl w:val="42B204F6"/>
    <w:lvl w:ilvl="0" w:tplc="0F8E0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2749C"/>
    <w:multiLevelType w:val="hybridMultilevel"/>
    <w:tmpl w:val="8758A4F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B12374D"/>
    <w:multiLevelType w:val="hybridMultilevel"/>
    <w:tmpl w:val="7996DDEE"/>
    <w:lvl w:ilvl="0" w:tplc="AB2C3B36"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03422">
    <w:abstractNumId w:val="1"/>
  </w:num>
  <w:num w:numId="2" w16cid:durableId="1568609965">
    <w:abstractNumId w:val="6"/>
  </w:num>
  <w:num w:numId="3" w16cid:durableId="694769859">
    <w:abstractNumId w:val="4"/>
  </w:num>
  <w:num w:numId="4" w16cid:durableId="488717275">
    <w:abstractNumId w:val="7"/>
  </w:num>
  <w:num w:numId="5" w16cid:durableId="1299729207">
    <w:abstractNumId w:val="5"/>
  </w:num>
  <w:num w:numId="6" w16cid:durableId="1762676048">
    <w:abstractNumId w:val="3"/>
  </w:num>
  <w:num w:numId="7" w16cid:durableId="724185500">
    <w:abstractNumId w:val="8"/>
  </w:num>
  <w:num w:numId="8" w16cid:durableId="1258101432">
    <w:abstractNumId w:val="2"/>
  </w:num>
  <w:num w:numId="9" w16cid:durableId="65045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45"/>
    <w:rsid w:val="00003300"/>
    <w:rsid w:val="00011135"/>
    <w:rsid w:val="0001634B"/>
    <w:rsid w:val="0001721B"/>
    <w:rsid w:val="00022BFF"/>
    <w:rsid w:val="0002421E"/>
    <w:rsid w:val="000305B4"/>
    <w:rsid w:val="00035800"/>
    <w:rsid w:val="00040ACE"/>
    <w:rsid w:val="000413B1"/>
    <w:rsid w:val="00041A07"/>
    <w:rsid w:val="00042040"/>
    <w:rsid w:val="00053CAC"/>
    <w:rsid w:val="00053DB6"/>
    <w:rsid w:val="0005483B"/>
    <w:rsid w:val="0005689E"/>
    <w:rsid w:val="00066091"/>
    <w:rsid w:val="00085945"/>
    <w:rsid w:val="00085BA8"/>
    <w:rsid w:val="0009023C"/>
    <w:rsid w:val="000916C3"/>
    <w:rsid w:val="0009214A"/>
    <w:rsid w:val="0009281E"/>
    <w:rsid w:val="0009407C"/>
    <w:rsid w:val="00096227"/>
    <w:rsid w:val="000A3A3F"/>
    <w:rsid w:val="000B7C4A"/>
    <w:rsid w:val="000C4CC8"/>
    <w:rsid w:val="000C6BB9"/>
    <w:rsid w:val="000E6AF0"/>
    <w:rsid w:val="000F5CDE"/>
    <w:rsid w:val="000F6D9C"/>
    <w:rsid w:val="00105DDD"/>
    <w:rsid w:val="001163FB"/>
    <w:rsid w:val="00124F48"/>
    <w:rsid w:val="0012636F"/>
    <w:rsid w:val="00131F2E"/>
    <w:rsid w:val="001555BC"/>
    <w:rsid w:val="00164B86"/>
    <w:rsid w:val="001729C6"/>
    <w:rsid w:val="00177370"/>
    <w:rsid w:val="00183DB8"/>
    <w:rsid w:val="001A07CF"/>
    <w:rsid w:val="001B35F3"/>
    <w:rsid w:val="001B3CFE"/>
    <w:rsid w:val="001C1BC9"/>
    <w:rsid w:val="001C5DFD"/>
    <w:rsid w:val="001D6AA9"/>
    <w:rsid w:val="001E29B7"/>
    <w:rsid w:val="001E54AB"/>
    <w:rsid w:val="001E6976"/>
    <w:rsid w:val="001E737A"/>
    <w:rsid w:val="001F2C1B"/>
    <w:rsid w:val="001F6F4E"/>
    <w:rsid w:val="00202F4B"/>
    <w:rsid w:val="00205005"/>
    <w:rsid w:val="0021638E"/>
    <w:rsid w:val="00222C5A"/>
    <w:rsid w:val="00224901"/>
    <w:rsid w:val="00235D2D"/>
    <w:rsid w:val="002512A8"/>
    <w:rsid w:val="002707BC"/>
    <w:rsid w:val="00271321"/>
    <w:rsid w:val="00280013"/>
    <w:rsid w:val="00280BB8"/>
    <w:rsid w:val="00281DA4"/>
    <w:rsid w:val="00295A4F"/>
    <w:rsid w:val="002976E6"/>
    <w:rsid w:val="002B3C07"/>
    <w:rsid w:val="002B7C38"/>
    <w:rsid w:val="002C296D"/>
    <w:rsid w:val="002C56BE"/>
    <w:rsid w:val="002D72DC"/>
    <w:rsid w:val="002E0F5A"/>
    <w:rsid w:val="002E49AE"/>
    <w:rsid w:val="002E4AF8"/>
    <w:rsid w:val="002E6216"/>
    <w:rsid w:val="002F1558"/>
    <w:rsid w:val="003210A0"/>
    <w:rsid w:val="003257CC"/>
    <w:rsid w:val="00341AA2"/>
    <w:rsid w:val="00353E5C"/>
    <w:rsid w:val="00357A4B"/>
    <w:rsid w:val="0037526D"/>
    <w:rsid w:val="0037705D"/>
    <w:rsid w:val="003774C5"/>
    <w:rsid w:val="00385057"/>
    <w:rsid w:val="00390420"/>
    <w:rsid w:val="00394E6F"/>
    <w:rsid w:val="00396EBE"/>
    <w:rsid w:val="003A2F89"/>
    <w:rsid w:val="003A4527"/>
    <w:rsid w:val="003A749F"/>
    <w:rsid w:val="003C21EE"/>
    <w:rsid w:val="003C264D"/>
    <w:rsid w:val="003C2AD6"/>
    <w:rsid w:val="003C409D"/>
    <w:rsid w:val="003C550B"/>
    <w:rsid w:val="003C72EC"/>
    <w:rsid w:val="003D21D9"/>
    <w:rsid w:val="003D24C5"/>
    <w:rsid w:val="003D43BD"/>
    <w:rsid w:val="003E28F3"/>
    <w:rsid w:val="003F34E6"/>
    <w:rsid w:val="003F4C2F"/>
    <w:rsid w:val="003F72AB"/>
    <w:rsid w:val="00401E9B"/>
    <w:rsid w:val="00415F25"/>
    <w:rsid w:val="00423D4C"/>
    <w:rsid w:val="00426CB2"/>
    <w:rsid w:val="00431984"/>
    <w:rsid w:val="004357EA"/>
    <w:rsid w:val="00441712"/>
    <w:rsid w:val="0044588A"/>
    <w:rsid w:val="004549AB"/>
    <w:rsid w:val="00462EDB"/>
    <w:rsid w:val="00464B7C"/>
    <w:rsid w:val="004719C1"/>
    <w:rsid w:val="00474314"/>
    <w:rsid w:val="00484FAB"/>
    <w:rsid w:val="004A09F0"/>
    <w:rsid w:val="004A1B66"/>
    <w:rsid w:val="004A5A3D"/>
    <w:rsid w:val="004C4501"/>
    <w:rsid w:val="004C75B5"/>
    <w:rsid w:val="004D0164"/>
    <w:rsid w:val="004D1FCF"/>
    <w:rsid w:val="004D6402"/>
    <w:rsid w:val="004E1EEF"/>
    <w:rsid w:val="004E5FAD"/>
    <w:rsid w:val="004E7F45"/>
    <w:rsid w:val="004F3DF9"/>
    <w:rsid w:val="005000F8"/>
    <w:rsid w:val="00504987"/>
    <w:rsid w:val="0051127F"/>
    <w:rsid w:val="00520E30"/>
    <w:rsid w:val="0052458C"/>
    <w:rsid w:val="0052604E"/>
    <w:rsid w:val="00532F5C"/>
    <w:rsid w:val="005353FE"/>
    <w:rsid w:val="0053709B"/>
    <w:rsid w:val="00537C72"/>
    <w:rsid w:val="00541153"/>
    <w:rsid w:val="00541C53"/>
    <w:rsid w:val="005469A9"/>
    <w:rsid w:val="00551905"/>
    <w:rsid w:val="00551EEF"/>
    <w:rsid w:val="005526CE"/>
    <w:rsid w:val="00554A9E"/>
    <w:rsid w:val="00567D6C"/>
    <w:rsid w:val="00571388"/>
    <w:rsid w:val="00571DCB"/>
    <w:rsid w:val="00572C07"/>
    <w:rsid w:val="00574586"/>
    <w:rsid w:val="005806D8"/>
    <w:rsid w:val="00586DEC"/>
    <w:rsid w:val="005A18B9"/>
    <w:rsid w:val="005B27F4"/>
    <w:rsid w:val="005C2E45"/>
    <w:rsid w:val="005D372E"/>
    <w:rsid w:val="005E0E7B"/>
    <w:rsid w:val="005E3814"/>
    <w:rsid w:val="005E7ED8"/>
    <w:rsid w:val="005F21DF"/>
    <w:rsid w:val="005F2940"/>
    <w:rsid w:val="006009AC"/>
    <w:rsid w:val="00613E5B"/>
    <w:rsid w:val="00617A84"/>
    <w:rsid w:val="0062159A"/>
    <w:rsid w:val="006219A4"/>
    <w:rsid w:val="00630A35"/>
    <w:rsid w:val="0063319C"/>
    <w:rsid w:val="006344C6"/>
    <w:rsid w:val="006356A3"/>
    <w:rsid w:val="00635C9A"/>
    <w:rsid w:val="006455E0"/>
    <w:rsid w:val="00664855"/>
    <w:rsid w:val="00681881"/>
    <w:rsid w:val="006841CE"/>
    <w:rsid w:val="00684363"/>
    <w:rsid w:val="006A3710"/>
    <w:rsid w:val="006A5A47"/>
    <w:rsid w:val="006A6118"/>
    <w:rsid w:val="006C40E8"/>
    <w:rsid w:val="006D4634"/>
    <w:rsid w:val="006D533B"/>
    <w:rsid w:val="006E1386"/>
    <w:rsid w:val="006E5FCD"/>
    <w:rsid w:val="006F5A93"/>
    <w:rsid w:val="00702F97"/>
    <w:rsid w:val="00706BDE"/>
    <w:rsid w:val="007129AF"/>
    <w:rsid w:val="00715146"/>
    <w:rsid w:val="007202D8"/>
    <w:rsid w:val="00722D15"/>
    <w:rsid w:val="00741804"/>
    <w:rsid w:val="007503D2"/>
    <w:rsid w:val="00753096"/>
    <w:rsid w:val="00764872"/>
    <w:rsid w:val="00770770"/>
    <w:rsid w:val="007736D8"/>
    <w:rsid w:val="0078499A"/>
    <w:rsid w:val="007A4700"/>
    <w:rsid w:val="007A4C39"/>
    <w:rsid w:val="007B247B"/>
    <w:rsid w:val="007B559B"/>
    <w:rsid w:val="007B5F34"/>
    <w:rsid w:val="007D022A"/>
    <w:rsid w:val="007D26D2"/>
    <w:rsid w:val="007D2BF8"/>
    <w:rsid w:val="007D5313"/>
    <w:rsid w:val="007E0950"/>
    <w:rsid w:val="007E339C"/>
    <w:rsid w:val="007F10DF"/>
    <w:rsid w:val="007F1405"/>
    <w:rsid w:val="007F254F"/>
    <w:rsid w:val="007F3885"/>
    <w:rsid w:val="008026D8"/>
    <w:rsid w:val="0080534B"/>
    <w:rsid w:val="008209D5"/>
    <w:rsid w:val="008402E0"/>
    <w:rsid w:val="00844ABD"/>
    <w:rsid w:val="00851899"/>
    <w:rsid w:val="0085518F"/>
    <w:rsid w:val="00855421"/>
    <w:rsid w:val="008664BC"/>
    <w:rsid w:val="0086792A"/>
    <w:rsid w:val="00872C83"/>
    <w:rsid w:val="00874133"/>
    <w:rsid w:val="008744EE"/>
    <w:rsid w:val="008745C2"/>
    <w:rsid w:val="00884FE4"/>
    <w:rsid w:val="00886F03"/>
    <w:rsid w:val="008B6550"/>
    <w:rsid w:val="008C543A"/>
    <w:rsid w:val="008D7D2F"/>
    <w:rsid w:val="008E4431"/>
    <w:rsid w:val="008F1B45"/>
    <w:rsid w:val="008F5C7D"/>
    <w:rsid w:val="008F6824"/>
    <w:rsid w:val="00910244"/>
    <w:rsid w:val="009171D2"/>
    <w:rsid w:val="00921DA3"/>
    <w:rsid w:val="00923975"/>
    <w:rsid w:val="00950C85"/>
    <w:rsid w:val="00953357"/>
    <w:rsid w:val="00975105"/>
    <w:rsid w:val="0097576C"/>
    <w:rsid w:val="009771A3"/>
    <w:rsid w:val="009863D2"/>
    <w:rsid w:val="00987EAC"/>
    <w:rsid w:val="00992B02"/>
    <w:rsid w:val="0099565E"/>
    <w:rsid w:val="00996B11"/>
    <w:rsid w:val="009A1532"/>
    <w:rsid w:val="009A3757"/>
    <w:rsid w:val="009A6A65"/>
    <w:rsid w:val="009B5E90"/>
    <w:rsid w:val="009B61A7"/>
    <w:rsid w:val="009C1B0C"/>
    <w:rsid w:val="009C2A63"/>
    <w:rsid w:val="009D5668"/>
    <w:rsid w:val="009E5CDE"/>
    <w:rsid w:val="009E6C2A"/>
    <w:rsid w:val="009F2313"/>
    <w:rsid w:val="009F31DA"/>
    <w:rsid w:val="00A014EF"/>
    <w:rsid w:val="00A02FE7"/>
    <w:rsid w:val="00A11C13"/>
    <w:rsid w:val="00A24118"/>
    <w:rsid w:val="00A25123"/>
    <w:rsid w:val="00A25C13"/>
    <w:rsid w:val="00A27C2B"/>
    <w:rsid w:val="00A406F3"/>
    <w:rsid w:val="00A42B87"/>
    <w:rsid w:val="00A4608C"/>
    <w:rsid w:val="00A4696C"/>
    <w:rsid w:val="00A50BAD"/>
    <w:rsid w:val="00A6074B"/>
    <w:rsid w:val="00A63483"/>
    <w:rsid w:val="00A7277B"/>
    <w:rsid w:val="00A77ACF"/>
    <w:rsid w:val="00A8790C"/>
    <w:rsid w:val="00A9263B"/>
    <w:rsid w:val="00A9713E"/>
    <w:rsid w:val="00AA77C1"/>
    <w:rsid w:val="00AC49F3"/>
    <w:rsid w:val="00AC6E06"/>
    <w:rsid w:val="00AC6E5D"/>
    <w:rsid w:val="00AD3458"/>
    <w:rsid w:val="00AE5CE0"/>
    <w:rsid w:val="00AF7F9F"/>
    <w:rsid w:val="00B034A2"/>
    <w:rsid w:val="00B13D54"/>
    <w:rsid w:val="00B15642"/>
    <w:rsid w:val="00B168A5"/>
    <w:rsid w:val="00B22593"/>
    <w:rsid w:val="00B238F5"/>
    <w:rsid w:val="00B23CB1"/>
    <w:rsid w:val="00B25569"/>
    <w:rsid w:val="00B25989"/>
    <w:rsid w:val="00B25B89"/>
    <w:rsid w:val="00B44E04"/>
    <w:rsid w:val="00B4503A"/>
    <w:rsid w:val="00B455C0"/>
    <w:rsid w:val="00B56C2E"/>
    <w:rsid w:val="00B56FE9"/>
    <w:rsid w:val="00B61847"/>
    <w:rsid w:val="00B64CAF"/>
    <w:rsid w:val="00B72CC2"/>
    <w:rsid w:val="00B83DE7"/>
    <w:rsid w:val="00B848A6"/>
    <w:rsid w:val="00B875F1"/>
    <w:rsid w:val="00B927F8"/>
    <w:rsid w:val="00B92C63"/>
    <w:rsid w:val="00B96CEF"/>
    <w:rsid w:val="00BA277B"/>
    <w:rsid w:val="00BA5C57"/>
    <w:rsid w:val="00BA790B"/>
    <w:rsid w:val="00BB0FCD"/>
    <w:rsid w:val="00BB2691"/>
    <w:rsid w:val="00BB62BB"/>
    <w:rsid w:val="00BB68B4"/>
    <w:rsid w:val="00BB7827"/>
    <w:rsid w:val="00BE105E"/>
    <w:rsid w:val="00BF1664"/>
    <w:rsid w:val="00C026FF"/>
    <w:rsid w:val="00C06E76"/>
    <w:rsid w:val="00C07A4F"/>
    <w:rsid w:val="00C11006"/>
    <w:rsid w:val="00C31493"/>
    <w:rsid w:val="00C35524"/>
    <w:rsid w:val="00C438C8"/>
    <w:rsid w:val="00C465F6"/>
    <w:rsid w:val="00C717C7"/>
    <w:rsid w:val="00C75ED0"/>
    <w:rsid w:val="00C91DE0"/>
    <w:rsid w:val="00C96F24"/>
    <w:rsid w:val="00C97F75"/>
    <w:rsid w:val="00CA0FA3"/>
    <w:rsid w:val="00CA3DCB"/>
    <w:rsid w:val="00CB7D6B"/>
    <w:rsid w:val="00CC23A9"/>
    <w:rsid w:val="00CC3026"/>
    <w:rsid w:val="00CC4455"/>
    <w:rsid w:val="00CE3062"/>
    <w:rsid w:val="00CE5DE8"/>
    <w:rsid w:val="00CE648D"/>
    <w:rsid w:val="00CE707A"/>
    <w:rsid w:val="00CF5183"/>
    <w:rsid w:val="00CF5EB0"/>
    <w:rsid w:val="00D045D8"/>
    <w:rsid w:val="00D063F7"/>
    <w:rsid w:val="00D14BCE"/>
    <w:rsid w:val="00D23BD2"/>
    <w:rsid w:val="00D30A39"/>
    <w:rsid w:val="00D33924"/>
    <w:rsid w:val="00D4087D"/>
    <w:rsid w:val="00D40A47"/>
    <w:rsid w:val="00D4217A"/>
    <w:rsid w:val="00D429FE"/>
    <w:rsid w:val="00D616C4"/>
    <w:rsid w:val="00D67382"/>
    <w:rsid w:val="00D82D56"/>
    <w:rsid w:val="00D870A6"/>
    <w:rsid w:val="00D8736E"/>
    <w:rsid w:val="00D914EC"/>
    <w:rsid w:val="00DA44C8"/>
    <w:rsid w:val="00DA6E25"/>
    <w:rsid w:val="00DC42D1"/>
    <w:rsid w:val="00DD4D98"/>
    <w:rsid w:val="00DD711D"/>
    <w:rsid w:val="00DE09DB"/>
    <w:rsid w:val="00DE27A8"/>
    <w:rsid w:val="00DE541A"/>
    <w:rsid w:val="00DE59F3"/>
    <w:rsid w:val="00DF3CFC"/>
    <w:rsid w:val="00DF3E6A"/>
    <w:rsid w:val="00DF6793"/>
    <w:rsid w:val="00DF7EB6"/>
    <w:rsid w:val="00E01053"/>
    <w:rsid w:val="00E1452D"/>
    <w:rsid w:val="00E259FC"/>
    <w:rsid w:val="00E30927"/>
    <w:rsid w:val="00E4569A"/>
    <w:rsid w:val="00E463A9"/>
    <w:rsid w:val="00E51851"/>
    <w:rsid w:val="00E55CBF"/>
    <w:rsid w:val="00E62126"/>
    <w:rsid w:val="00E626D6"/>
    <w:rsid w:val="00E6420B"/>
    <w:rsid w:val="00E72F25"/>
    <w:rsid w:val="00E77DFD"/>
    <w:rsid w:val="00E842C7"/>
    <w:rsid w:val="00E907A8"/>
    <w:rsid w:val="00E96B1E"/>
    <w:rsid w:val="00E96D41"/>
    <w:rsid w:val="00E97BD1"/>
    <w:rsid w:val="00EB6965"/>
    <w:rsid w:val="00EC48AD"/>
    <w:rsid w:val="00EC56F7"/>
    <w:rsid w:val="00EE7D6B"/>
    <w:rsid w:val="00EF1C7D"/>
    <w:rsid w:val="00F004D3"/>
    <w:rsid w:val="00F01D6C"/>
    <w:rsid w:val="00F03106"/>
    <w:rsid w:val="00F04D6E"/>
    <w:rsid w:val="00F2025F"/>
    <w:rsid w:val="00F37F9A"/>
    <w:rsid w:val="00F45479"/>
    <w:rsid w:val="00F50C8B"/>
    <w:rsid w:val="00F614A0"/>
    <w:rsid w:val="00F617E3"/>
    <w:rsid w:val="00F61E1E"/>
    <w:rsid w:val="00F66269"/>
    <w:rsid w:val="00F711CC"/>
    <w:rsid w:val="00F76597"/>
    <w:rsid w:val="00F9096D"/>
    <w:rsid w:val="00F90CCE"/>
    <w:rsid w:val="00F96EF4"/>
    <w:rsid w:val="00FC6E96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1706D"/>
  <w15:chartTrackingRefBased/>
  <w15:docId w15:val="{F28CC41F-EA64-4BBB-B2CE-AED956F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9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7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D2F"/>
  </w:style>
  <w:style w:type="paragraph" w:styleId="Pidipagina">
    <w:name w:val="footer"/>
    <w:basedOn w:val="Normale"/>
    <w:link w:val="PidipaginaCarattere"/>
    <w:uiPriority w:val="99"/>
    <w:unhideWhenUsed/>
    <w:rsid w:val="008D7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D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EE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8744E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15642"/>
    <w:rPr>
      <w:b/>
      <w:bCs/>
    </w:rPr>
  </w:style>
  <w:style w:type="paragraph" w:styleId="NormaleWeb">
    <w:name w:val="Normal (Web)"/>
    <w:basedOn w:val="Normale"/>
    <w:uiPriority w:val="99"/>
    <w:unhideWhenUsed/>
    <w:rsid w:val="00B1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634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6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oservicenet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Comunicazione</cp:lastModifiedBy>
  <cp:revision>2</cp:revision>
  <cp:lastPrinted>2024-04-23T08:32:00Z</cp:lastPrinted>
  <dcterms:created xsi:type="dcterms:W3CDTF">2024-04-29T08:50:00Z</dcterms:created>
  <dcterms:modified xsi:type="dcterms:W3CDTF">2024-04-29T08:50:00Z</dcterms:modified>
</cp:coreProperties>
</file>